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24" w:rsidRPr="00203AFA" w:rsidRDefault="002A7F24" w:rsidP="00203AFA">
      <w:pPr>
        <w:jc w:val="right"/>
        <w:rPr>
          <w:rFonts w:ascii="Arial" w:hAnsi="Arial" w:cs="Arial"/>
          <w:sz w:val="26"/>
          <w:szCs w:val="26"/>
        </w:rPr>
      </w:pPr>
      <w:r w:rsidRPr="00203AFA">
        <w:rPr>
          <w:rFonts w:ascii="Arial" w:hAnsi="Arial" w:cs="Arial"/>
          <w:sz w:val="26"/>
          <w:szCs w:val="26"/>
        </w:rPr>
        <w:t xml:space="preserve">Приложение № </w:t>
      </w:r>
      <w:r w:rsidR="00203AFA" w:rsidRPr="00203AFA">
        <w:rPr>
          <w:rFonts w:ascii="Arial" w:hAnsi="Arial" w:cs="Arial"/>
          <w:sz w:val="26"/>
          <w:szCs w:val="26"/>
        </w:rPr>
        <w:t>2.2</w:t>
      </w:r>
      <w:r w:rsidRPr="00203AFA">
        <w:rPr>
          <w:rFonts w:ascii="Arial" w:hAnsi="Arial" w:cs="Arial"/>
          <w:sz w:val="26"/>
          <w:szCs w:val="26"/>
        </w:rPr>
        <w:t xml:space="preserve"> к Положению</w:t>
      </w:r>
    </w:p>
    <w:p w:rsidR="002A7F24" w:rsidRPr="002A7F24" w:rsidRDefault="002A7F24" w:rsidP="002A7F24">
      <w:pPr>
        <w:pStyle w:val="70"/>
        <w:shd w:val="clear" w:color="auto" w:fill="auto"/>
        <w:spacing w:before="0" w:after="0"/>
        <w:ind w:right="65"/>
        <w:jc w:val="right"/>
        <w:rPr>
          <w:b w:val="0"/>
          <w:sz w:val="26"/>
          <w:szCs w:val="26"/>
        </w:rPr>
      </w:pPr>
    </w:p>
    <w:p w:rsidR="00D629D6" w:rsidRPr="002835AF" w:rsidRDefault="00D629D6" w:rsidP="00D629D6">
      <w:pPr>
        <w:pStyle w:val="24"/>
        <w:shd w:val="clear" w:color="auto" w:fill="auto"/>
        <w:spacing w:before="0" w:after="0" w:line="268" w:lineRule="exact"/>
        <w:ind w:left="4253" w:firstLine="0"/>
        <w:jc w:val="both"/>
      </w:pPr>
      <w:r w:rsidRPr="002835AF">
        <w:t>Директору НО «ФКР ТО» ____________________</w:t>
      </w:r>
    </w:p>
    <w:p w:rsidR="00A87F08" w:rsidRPr="002835AF" w:rsidRDefault="00A87F08" w:rsidP="00A87F08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  <w:rPr>
          <w:color w:val="000000" w:themeColor="text1"/>
        </w:rPr>
      </w:pPr>
      <w:r w:rsidRPr="002835AF">
        <w:rPr>
          <w:color w:val="000000" w:themeColor="text1"/>
        </w:rPr>
        <w:t>от</w:t>
      </w:r>
      <w:r w:rsidRPr="002835AF">
        <w:rPr>
          <w:color w:val="000000" w:themeColor="text1"/>
        </w:rPr>
        <w:tab/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5840"/>
        <w:rPr>
          <w:color w:val="000000" w:themeColor="text1"/>
        </w:rPr>
      </w:pPr>
      <w:r w:rsidRPr="002835AF">
        <w:rPr>
          <w:color w:val="000000" w:themeColor="text1"/>
        </w:rPr>
        <w:t>(наименование юридического лица)</w:t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5840"/>
        <w:rPr>
          <w:color w:val="000000" w:themeColor="text1"/>
        </w:rPr>
      </w:pPr>
    </w:p>
    <w:p w:rsidR="00A87F08" w:rsidRPr="002835AF" w:rsidRDefault="00A87F08" w:rsidP="00A87F08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  <w:rPr>
          <w:color w:val="000000" w:themeColor="text1"/>
        </w:rPr>
      </w:pPr>
      <w:r w:rsidRPr="002835AF">
        <w:rPr>
          <w:color w:val="000000" w:themeColor="text1"/>
        </w:rPr>
        <w:t>Адрес регистрации:</w:t>
      </w:r>
    </w:p>
    <w:p w:rsidR="00A87F08" w:rsidRPr="002835AF" w:rsidRDefault="00A87F08" w:rsidP="00A87F08">
      <w:pPr>
        <w:pStyle w:val="40"/>
        <w:shd w:val="clear" w:color="auto" w:fill="auto"/>
        <w:spacing w:after="0" w:line="240" w:lineRule="auto"/>
        <w:ind w:left="4253"/>
        <w:jc w:val="left"/>
        <w:rPr>
          <w:color w:val="000000" w:themeColor="text1"/>
          <w:sz w:val="24"/>
          <w:szCs w:val="24"/>
        </w:rPr>
      </w:pPr>
      <w:r w:rsidRPr="002835AF">
        <w:rPr>
          <w:color w:val="000000" w:themeColor="text1"/>
          <w:sz w:val="24"/>
          <w:szCs w:val="24"/>
        </w:rPr>
        <w:t>__________________________________________</w:t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4660"/>
        <w:rPr>
          <w:color w:val="000000" w:themeColor="text1"/>
        </w:rPr>
      </w:pPr>
      <w:r w:rsidRPr="002835AF">
        <w:rPr>
          <w:color w:val="000000" w:themeColor="text1"/>
        </w:rPr>
        <w:t>(почтовый индекс, наименование населенного пункта, улица)</w:t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4253"/>
        <w:rPr>
          <w:color w:val="000000" w:themeColor="text1"/>
        </w:rPr>
      </w:pPr>
      <w:r w:rsidRPr="002835AF">
        <w:rPr>
          <w:color w:val="000000" w:themeColor="text1"/>
          <w:sz w:val="24"/>
          <w:szCs w:val="24"/>
        </w:rPr>
        <w:t>__________________________________________</w:t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5500"/>
        <w:rPr>
          <w:color w:val="000000" w:themeColor="text1"/>
        </w:rPr>
      </w:pPr>
      <w:r w:rsidRPr="002835AF">
        <w:rPr>
          <w:color w:val="000000" w:themeColor="text1"/>
        </w:rPr>
        <w:t>(номер дома, номер квартиры (помещения)</w:t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5500"/>
        <w:rPr>
          <w:color w:val="000000" w:themeColor="text1"/>
        </w:rPr>
      </w:pPr>
    </w:p>
    <w:p w:rsidR="00A87F08" w:rsidRPr="002835AF" w:rsidRDefault="00A87F08" w:rsidP="00A87F08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  <w:rPr>
          <w:color w:val="000000" w:themeColor="text1"/>
        </w:rPr>
      </w:pPr>
      <w:r w:rsidRPr="002835AF">
        <w:rPr>
          <w:color w:val="000000" w:themeColor="text1"/>
        </w:rPr>
        <w:t>тел.: _</w:t>
      </w:r>
      <w:bookmarkStart w:id="0" w:name="_GoBack"/>
      <w:bookmarkEnd w:id="0"/>
      <w:r w:rsidRPr="002835AF">
        <w:rPr>
          <w:color w:val="000000" w:themeColor="text1"/>
        </w:rPr>
        <w:t>_____________________________________</w:t>
      </w:r>
    </w:p>
    <w:p w:rsidR="00A87F08" w:rsidRPr="002835AF" w:rsidRDefault="00A87F08" w:rsidP="00A87F08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  <w:rPr>
          <w:color w:val="000000" w:themeColor="text1"/>
        </w:rPr>
      </w:pPr>
      <w:r w:rsidRPr="002835AF">
        <w:rPr>
          <w:color w:val="000000" w:themeColor="text1"/>
        </w:rPr>
        <w:t>электронная почта: _________________________</w:t>
      </w:r>
    </w:p>
    <w:p w:rsidR="00A87F08" w:rsidRPr="002835AF" w:rsidRDefault="00A87F08" w:rsidP="00A87F08">
      <w:pPr>
        <w:pStyle w:val="90"/>
        <w:shd w:val="clear" w:color="auto" w:fill="auto"/>
        <w:spacing w:before="0" w:line="240" w:lineRule="auto"/>
        <w:jc w:val="left"/>
        <w:rPr>
          <w:color w:val="000000" w:themeColor="text1"/>
        </w:rPr>
      </w:pPr>
    </w:p>
    <w:p w:rsidR="00A87F08" w:rsidRPr="002835AF" w:rsidRDefault="00A87F08" w:rsidP="00A87F08">
      <w:pPr>
        <w:pStyle w:val="90"/>
        <w:shd w:val="clear" w:color="auto" w:fill="auto"/>
        <w:spacing w:before="0" w:line="240" w:lineRule="auto"/>
        <w:ind w:left="40"/>
        <w:rPr>
          <w:b/>
          <w:color w:val="000000" w:themeColor="text1"/>
        </w:rPr>
      </w:pPr>
      <w:r w:rsidRPr="002835AF">
        <w:rPr>
          <w:b/>
          <w:color w:val="000000" w:themeColor="text1"/>
        </w:rPr>
        <w:t>ЗАЯВЛЕНИЕ О ВОЗВРАТЕ ДЕНЕЖНЫХ СРЕДСТВ</w:t>
      </w:r>
    </w:p>
    <w:p w:rsidR="00A87F08" w:rsidRPr="002835AF" w:rsidRDefault="00A87F08" w:rsidP="00A87F08">
      <w:pPr>
        <w:pStyle w:val="90"/>
        <w:shd w:val="clear" w:color="auto" w:fill="auto"/>
        <w:spacing w:before="0" w:line="240" w:lineRule="auto"/>
        <w:ind w:left="40"/>
        <w:rPr>
          <w:b/>
          <w:color w:val="000000" w:themeColor="text1"/>
        </w:rPr>
      </w:pPr>
      <w:r w:rsidRPr="002835AF">
        <w:rPr>
          <w:b/>
          <w:color w:val="000000" w:themeColor="text1"/>
        </w:rPr>
        <w:t>(юридическое лицо)</w:t>
      </w:r>
    </w:p>
    <w:p w:rsidR="00A87F08" w:rsidRPr="002835AF" w:rsidRDefault="00A87F08" w:rsidP="00A87F08">
      <w:pPr>
        <w:pStyle w:val="90"/>
        <w:shd w:val="clear" w:color="auto" w:fill="auto"/>
        <w:spacing w:before="0" w:line="240" w:lineRule="auto"/>
        <w:ind w:left="40"/>
        <w:jc w:val="left"/>
      </w:pPr>
      <w:r w:rsidRPr="002835AF">
        <w:t>Я, ______________________________________________________________________________</w:t>
      </w:r>
    </w:p>
    <w:p w:rsidR="00A87F08" w:rsidRPr="002835AF" w:rsidRDefault="00527860" w:rsidP="00A87F08">
      <w:pPr>
        <w:pStyle w:val="101"/>
        <w:shd w:val="clear" w:color="auto" w:fill="auto"/>
        <w:spacing w:after="226" w:line="240" w:lineRule="auto"/>
        <w:ind w:left="3460"/>
      </w:pPr>
      <w:r w:rsidRPr="002835AF">
        <w:t xml:space="preserve"> </w:t>
      </w:r>
      <w:r w:rsidR="00A87F08" w:rsidRPr="002835AF">
        <w:t>(фамилия, имя, отчество полностью)</w:t>
      </w:r>
    </w:p>
    <w:p w:rsidR="00D629D6" w:rsidRPr="002835AF" w:rsidRDefault="00D629D6" w:rsidP="00D629D6">
      <w:pPr>
        <w:pStyle w:val="24"/>
        <w:shd w:val="clear" w:color="auto" w:fill="auto"/>
        <w:spacing w:before="0" w:after="0" w:line="240" w:lineRule="auto"/>
        <w:ind w:firstLine="0"/>
      </w:pPr>
      <w:r w:rsidRPr="002835AF">
        <w:t>действующий на основании:__________________________________________________</w:t>
      </w:r>
    </w:p>
    <w:p w:rsidR="00D629D6" w:rsidRPr="002835AF" w:rsidRDefault="00D629D6" w:rsidP="00D629D6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  <w:r w:rsidRPr="002835AF">
        <w:rPr>
          <w:sz w:val="20"/>
          <w:szCs w:val="20"/>
        </w:rPr>
        <w:t>(</w:t>
      </w:r>
      <w:r w:rsidRPr="002835AF">
        <w:rPr>
          <w:sz w:val="18"/>
          <w:szCs w:val="18"/>
        </w:rPr>
        <w:t>доверенность или иные документы</w:t>
      </w:r>
      <w:r w:rsidRPr="002835AF">
        <w:rPr>
          <w:sz w:val="20"/>
          <w:szCs w:val="20"/>
        </w:rPr>
        <w:t>)</w:t>
      </w:r>
    </w:p>
    <w:p w:rsidR="00527860" w:rsidRPr="002835AF" w:rsidRDefault="00527860" w:rsidP="00A87F08">
      <w:pPr>
        <w:pStyle w:val="24"/>
        <w:shd w:val="clear" w:color="auto" w:fill="auto"/>
        <w:spacing w:before="0" w:after="0" w:line="240" w:lineRule="auto"/>
        <w:ind w:firstLine="0"/>
        <w:jc w:val="both"/>
      </w:pPr>
    </w:p>
    <w:p w:rsidR="00A87F08" w:rsidRPr="002835AF" w:rsidRDefault="00A87F08" w:rsidP="00A87F08">
      <w:pPr>
        <w:pStyle w:val="24"/>
        <w:shd w:val="clear" w:color="auto" w:fill="auto"/>
        <w:spacing w:before="0" w:after="0" w:line="240" w:lineRule="auto"/>
        <w:ind w:firstLine="0"/>
        <w:jc w:val="both"/>
      </w:pPr>
      <w:r w:rsidRPr="002835AF">
        <w:t>прошу произвести возврат денежных средств в размере</w:t>
      </w:r>
    </w:p>
    <w:p w:rsidR="00A87F08" w:rsidRPr="002835AF" w:rsidRDefault="00A87F08" w:rsidP="00A87F08">
      <w:pPr>
        <w:pStyle w:val="24"/>
        <w:shd w:val="clear" w:color="auto" w:fill="auto"/>
        <w:spacing w:before="0" w:after="0" w:line="240" w:lineRule="auto"/>
        <w:ind w:firstLine="0"/>
        <w:jc w:val="both"/>
      </w:pPr>
      <w:r w:rsidRPr="002835AF">
        <w:t>__________________________________________________________________________</w:t>
      </w:r>
    </w:p>
    <w:p w:rsidR="00A87F08" w:rsidRPr="002835AF" w:rsidRDefault="00A87F08" w:rsidP="00A87F08">
      <w:pPr>
        <w:pStyle w:val="80"/>
        <w:shd w:val="clear" w:color="auto" w:fill="auto"/>
        <w:spacing w:line="240" w:lineRule="auto"/>
        <w:ind w:left="3820"/>
      </w:pPr>
      <w:r w:rsidRPr="002835AF">
        <w:t>(цифрами и прописью)</w:t>
      </w:r>
    </w:p>
    <w:p w:rsidR="00A87F08" w:rsidRPr="002835AF" w:rsidRDefault="00A87F08" w:rsidP="00A87F08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firstLine="0"/>
        <w:jc w:val="both"/>
      </w:pPr>
      <w:r w:rsidRPr="002835AF">
        <w:t>по основанию (отметить нужное):</w:t>
      </w:r>
    </w:p>
    <w:p w:rsidR="00A87F08" w:rsidRPr="002835AF" w:rsidRDefault="00A87F08" w:rsidP="00A87F08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</w:pPr>
      <w:r w:rsidRPr="002835AF">
        <w:t>плательщик не является собственником помещения в многоквартирном доме;</w:t>
      </w:r>
    </w:p>
    <w:p w:rsidR="00A87F08" w:rsidRPr="00846038" w:rsidRDefault="00A87F08" w:rsidP="00A87F08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2835AF">
        <w:t>многоквартирный дом был включен в Региональную программу капитального ремонта общего имущества в многоквартирных домах Тюменской области на 2015-20</w:t>
      </w:r>
      <w:r w:rsidR="008A4BBE" w:rsidRPr="002835AF">
        <w:t>53</w:t>
      </w:r>
      <w:r w:rsidRPr="002835AF">
        <w:t xml:space="preserve"> годы ошибочно (согласно представленной информации </w:t>
      </w:r>
      <w:r w:rsidRPr="00846038">
        <w:rPr>
          <w:color w:val="auto"/>
        </w:rPr>
        <w:t>органом местного самоуправления об ошибочном включении МКД в перечень МКД, подлежащих капитальному ремонту);</w:t>
      </w:r>
    </w:p>
    <w:p w:rsidR="00A87F08" w:rsidRPr="00846038" w:rsidRDefault="00A87F08" w:rsidP="00A87F08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судебный приказ, вынесенный в отношении собственника, отменен;</w:t>
      </w:r>
    </w:p>
    <w:p w:rsidR="00A87F08" w:rsidRPr="00846038" w:rsidRDefault="00A87F08" w:rsidP="00A87F08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судебный приказ о взыскании задолженности по взносам на капитальный ремонт вынесен ошибочно (задолженность взыскана по лицевому счету, открытому на помещение, не принадлежащее плательщику на праве собственности);</w:t>
      </w:r>
    </w:p>
    <w:p w:rsidR="00A87F08" w:rsidRPr="00846038" w:rsidRDefault="00A87F08" w:rsidP="00A87F08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сумма поступивших платежей на капитальный ремонт превышает сумму задолженности с учетом начисленных/уплаченных взносов/пеней (переплата);</w:t>
      </w:r>
    </w:p>
    <w:p w:rsidR="008A4BBE" w:rsidRPr="00846038" w:rsidRDefault="00A87F08" w:rsidP="00A87F08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уплаченные денежные средства являются задолженностью прошлого собственника – публичного образования</w:t>
      </w:r>
      <w:r w:rsidR="008A4BBE" w:rsidRPr="00846038">
        <w:rPr>
          <w:color w:val="auto"/>
        </w:rPr>
        <w:t>;</w:t>
      </w:r>
    </w:p>
    <w:p w:rsidR="00BF01B1" w:rsidRDefault="00AB55D5" w:rsidP="00BF01B1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в случаях, установленных Порядком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доме, а также порядком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Федерации, принятым органом государст</w:t>
      </w:r>
      <w:r w:rsidR="00BF01B1">
        <w:rPr>
          <w:color w:val="auto"/>
        </w:rPr>
        <w:t>венной власти Тюменской области, а именно: _____________________________________</w:t>
      </w:r>
    </w:p>
    <w:p w:rsidR="00AB55D5" w:rsidRPr="00846038" w:rsidRDefault="00BF01B1" w:rsidP="00BF01B1">
      <w:pPr>
        <w:pStyle w:val="101"/>
        <w:shd w:val="clear" w:color="auto" w:fill="auto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 (</w:t>
      </w:r>
      <w:r w:rsidRPr="00BF01B1">
        <w:rPr>
          <w:sz w:val="16"/>
          <w:szCs w:val="16"/>
        </w:rPr>
        <w:t>указать</w:t>
      </w:r>
      <w:r>
        <w:rPr>
          <w:color w:val="auto"/>
        </w:rPr>
        <w:t>).</w:t>
      </w:r>
    </w:p>
    <w:p w:rsidR="00A87F08" w:rsidRPr="00846038" w:rsidRDefault="00A87F08" w:rsidP="00A87F08">
      <w:pPr>
        <w:pStyle w:val="101"/>
        <w:shd w:val="clear" w:color="auto" w:fill="auto"/>
        <w:spacing w:after="0" w:line="240" w:lineRule="auto"/>
        <w:ind w:left="709"/>
        <w:jc w:val="both"/>
        <w:rPr>
          <w:color w:val="auto"/>
        </w:rPr>
      </w:pPr>
    </w:p>
    <w:p w:rsidR="00A87F08" w:rsidRPr="00846038" w:rsidRDefault="00A87F08" w:rsidP="00A87F08">
      <w:pPr>
        <w:pStyle w:val="24"/>
        <w:shd w:val="clear" w:color="auto" w:fill="auto"/>
        <w:spacing w:before="0" w:after="0" w:line="240" w:lineRule="auto"/>
        <w:ind w:firstLine="0"/>
        <w:jc w:val="both"/>
        <w:rPr>
          <w:color w:val="auto"/>
        </w:rPr>
      </w:pPr>
      <w:r w:rsidRPr="00846038">
        <w:rPr>
          <w:color w:val="auto"/>
        </w:rPr>
        <w:t>Денежные средства прошу перечислить по следующим реквизитам:</w:t>
      </w:r>
    </w:p>
    <w:p w:rsidR="00A87F08" w:rsidRPr="00846038" w:rsidRDefault="00A87F08" w:rsidP="00A87F08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Наименование заявителя/получателя</w:t>
      </w:r>
      <w:r w:rsidRPr="00846038">
        <w:rPr>
          <w:color w:val="auto"/>
        </w:rPr>
        <w:tab/>
      </w:r>
    </w:p>
    <w:p w:rsidR="00A87F08" w:rsidRPr="00846038" w:rsidRDefault="00A87F08" w:rsidP="00A87F08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ИНН получателя</w:t>
      </w:r>
      <w:r w:rsidRPr="00846038">
        <w:rPr>
          <w:color w:val="auto"/>
        </w:rPr>
        <w:tab/>
      </w:r>
    </w:p>
    <w:p w:rsidR="00A87F08" w:rsidRPr="00846038" w:rsidRDefault="00A87F08" w:rsidP="00A87F08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наименование банка получателя</w:t>
      </w:r>
      <w:r w:rsidRPr="00846038">
        <w:rPr>
          <w:color w:val="auto"/>
        </w:rPr>
        <w:tab/>
      </w:r>
    </w:p>
    <w:p w:rsidR="00A87F08" w:rsidRPr="00846038" w:rsidRDefault="00A87F08" w:rsidP="00A87F08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к/счет банка</w:t>
      </w:r>
      <w:r w:rsidRPr="00846038">
        <w:rPr>
          <w:color w:val="auto"/>
        </w:rPr>
        <w:tab/>
      </w:r>
    </w:p>
    <w:p w:rsidR="00A87F08" w:rsidRPr="00846038" w:rsidRDefault="00A87F08" w:rsidP="00A87F08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р/счет банка</w:t>
      </w:r>
      <w:r w:rsidRPr="00846038">
        <w:rPr>
          <w:color w:val="auto"/>
        </w:rPr>
        <w:tab/>
      </w:r>
    </w:p>
    <w:p w:rsidR="00A87F08" w:rsidRPr="00846038" w:rsidRDefault="00A87F08" w:rsidP="00A87F08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БИК банка</w:t>
      </w:r>
      <w:r w:rsidRPr="00846038">
        <w:rPr>
          <w:color w:val="auto"/>
        </w:rPr>
        <w:tab/>
      </w:r>
    </w:p>
    <w:p w:rsidR="00A87F08" w:rsidRPr="00846038" w:rsidRDefault="00A87F08" w:rsidP="00A87F08">
      <w:pPr>
        <w:pStyle w:val="40"/>
        <w:shd w:val="clear" w:color="auto" w:fill="auto"/>
        <w:spacing w:after="0" w:line="240" w:lineRule="auto"/>
        <w:jc w:val="both"/>
        <w:rPr>
          <w:color w:val="auto"/>
        </w:rPr>
      </w:pPr>
    </w:p>
    <w:p w:rsidR="00A87F08" w:rsidRPr="00846038" w:rsidRDefault="00A87F08" w:rsidP="00A87F08">
      <w:pPr>
        <w:pStyle w:val="40"/>
        <w:shd w:val="clear" w:color="auto" w:fill="auto"/>
        <w:spacing w:after="0" w:line="240" w:lineRule="auto"/>
        <w:ind w:left="720"/>
        <w:jc w:val="both"/>
        <w:rPr>
          <w:color w:val="auto"/>
        </w:rPr>
      </w:pPr>
      <w:r w:rsidRPr="00846038">
        <w:rPr>
          <w:color w:val="auto"/>
        </w:rPr>
        <w:t>Приложение:</w:t>
      </w:r>
    </w:p>
    <w:p w:rsidR="00A87F08" w:rsidRPr="002835AF" w:rsidRDefault="00A87F08" w:rsidP="00A87F08">
      <w:pPr>
        <w:pStyle w:val="111"/>
        <w:shd w:val="clear" w:color="auto" w:fill="auto"/>
        <w:tabs>
          <w:tab w:val="left" w:leader="underscore" w:pos="9084"/>
        </w:tabs>
        <w:spacing w:line="240" w:lineRule="auto"/>
        <w:ind w:left="720"/>
        <w:rPr>
          <w:rStyle w:val="1195pt"/>
        </w:rPr>
      </w:pPr>
      <w:r w:rsidRPr="002835AF">
        <w:rPr>
          <w:rStyle w:val="1195pt"/>
        </w:rPr>
        <w:t>1. _____________________________________________________________________________________</w:t>
      </w:r>
    </w:p>
    <w:p w:rsidR="00A87F08" w:rsidRPr="002835AF" w:rsidRDefault="00A87F08" w:rsidP="00A87F08">
      <w:pPr>
        <w:pStyle w:val="111"/>
        <w:shd w:val="clear" w:color="auto" w:fill="auto"/>
        <w:tabs>
          <w:tab w:val="left" w:leader="underscore" w:pos="9084"/>
        </w:tabs>
        <w:spacing w:line="240" w:lineRule="auto"/>
        <w:ind w:left="720"/>
      </w:pPr>
      <w:r w:rsidRPr="002835AF">
        <w:rPr>
          <w:rStyle w:val="1195pt"/>
        </w:rPr>
        <w:t>2</w:t>
      </w:r>
      <w:r w:rsidRPr="002835AF">
        <w:t>. ____________________________________________________________________________________________________________________</w:t>
      </w:r>
    </w:p>
    <w:p w:rsidR="00A87F08" w:rsidRPr="002835AF" w:rsidRDefault="00A87F08" w:rsidP="00A87F08">
      <w:pPr>
        <w:pStyle w:val="111"/>
        <w:shd w:val="clear" w:color="auto" w:fill="auto"/>
        <w:tabs>
          <w:tab w:val="left" w:leader="underscore" w:pos="9084"/>
        </w:tabs>
        <w:spacing w:line="240" w:lineRule="auto"/>
        <w:ind w:left="720"/>
      </w:pPr>
      <w:r w:rsidRPr="002835AF">
        <w:rPr>
          <w:rStyle w:val="1295pt"/>
        </w:rPr>
        <w:t>3</w:t>
      </w:r>
      <w:r w:rsidRPr="002835AF">
        <w:t>. ____________________________________________________________________________________________________________________</w:t>
      </w:r>
    </w:p>
    <w:p w:rsidR="00A87F08" w:rsidRPr="002835AF" w:rsidRDefault="00A87F08" w:rsidP="00A87F08">
      <w:pPr>
        <w:pStyle w:val="122"/>
        <w:shd w:val="clear" w:color="auto" w:fill="auto"/>
        <w:tabs>
          <w:tab w:val="left" w:leader="underscore" w:pos="1819"/>
        </w:tabs>
        <w:spacing w:line="240" w:lineRule="auto"/>
        <w:ind w:left="720" w:firstLine="556"/>
      </w:pPr>
      <w:r w:rsidRPr="002835AF">
        <w:t>Настоящим даю согласие НО «ФКР ТО» на обработку моих персональных данных, а именно: фамилии, имени, отчества, даты рождения, места жительства и проживания, сведений о документе, удостоверяющим мою личность, сведений о принадлежащим мне имуществе и иных сведений необходимых для формирования фонда капитального ремонта, то есть на совершение действий, предусмотренных п. 3 ст. 3 Федерального закона «О персональных данных» от 27.07.2006 № 152-ФЗ.</w:t>
      </w:r>
    </w:p>
    <w:p w:rsidR="00A87F08" w:rsidRPr="002835AF" w:rsidRDefault="00F745F4" w:rsidP="00A87F08">
      <w:pPr>
        <w:pStyle w:val="122"/>
        <w:shd w:val="clear" w:color="auto" w:fill="auto"/>
        <w:tabs>
          <w:tab w:val="left" w:leader="underscore" w:pos="1819"/>
        </w:tabs>
        <w:spacing w:line="240" w:lineRule="auto"/>
        <w:ind w:left="720" w:firstLine="556"/>
      </w:pPr>
      <w:r w:rsidRPr="002835AF">
        <w:t>Н</w:t>
      </w:r>
      <w:r w:rsidR="00A87F08" w:rsidRPr="002835AF">
        <w:t>астоящее согласие действует со дня его подписания до дня отзыва в письменной форме.</w:t>
      </w:r>
    </w:p>
    <w:p w:rsidR="00A87F08" w:rsidRPr="002835AF" w:rsidRDefault="00A87F08" w:rsidP="00A87F08">
      <w:pPr>
        <w:pStyle w:val="24"/>
        <w:shd w:val="clear" w:color="auto" w:fill="auto"/>
        <w:spacing w:before="0" w:after="0" w:line="240" w:lineRule="auto"/>
        <w:ind w:firstLine="740"/>
        <w:jc w:val="both"/>
      </w:pPr>
      <w:r w:rsidRPr="002835AF">
        <w:t>«_____» ____________ 20___г.</w:t>
      </w:r>
      <w:r w:rsidRPr="002835AF">
        <w:tab/>
      </w:r>
      <w:r w:rsidRPr="002835AF">
        <w:tab/>
      </w:r>
      <w:r w:rsidRPr="002835AF">
        <w:tab/>
      </w:r>
      <w:r w:rsidRPr="002835AF">
        <w:tab/>
        <w:t>___________________</w:t>
      </w:r>
    </w:p>
    <w:p w:rsidR="00A87F08" w:rsidRPr="002835AF" w:rsidRDefault="00A87F08" w:rsidP="00A935BD">
      <w:pPr>
        <w:pStyle w:val="80"/>
        <w:shd w:val="clear" w:color="auto" w:fill="auto"/>
        <w:spacing w:line="240" w:lineRule="auto"/>
        <w:ind w:left="708" w:firstLine="708"/>
      </w:pPr>
      <w:r w:rsidRPr="002835AF">
        <w:t>(число, месяц и год)</w:t>
      </w:r>
      <w:r w:rsidRPr="002835AF">
        <w:tab/>
      </w:r>
      <w:r w:rsidRPr="002835AF">
        <w:tab/>
      </w:r>
      <w:r w:rsidRPr="002835AF">
        <w:tab/>
      </w:r>
      <w:r w:rsidRPr="002835AF">
        <w:tab/>
      </w:r>
      <w:r w:rsidRPr="002835AF">
        <w:tab/>
      </w:r>
      <w:r w:rsidRPr="002835AF">
        <w:tab/>
        <w:t>(подпись)</w:t>
      </w:r>
    </w:p>
    <w:p w:rsidR="00AC721A" w:rsidRPr="002835AF" w:rsidRDefault="00AC721A" w:rsidP="00A935BD">
      <w:pPr>
        <w:rPr>
          <w:rFonts w:ascii="Arial" w:hAnsi="Arial" w:cs="Arial"/>
          <w:sz w:val="2"/>
          <w:szCs w:val="2"/>
        </w:rPr>
      </w:pPr>
    </w:p>
    <w:p w:rsidR="00AC721A" w:rsidRPr="002835AF" w:rsidRDefault="00AC721A">
      <w:pPr>
        <w:rPr>
          <w:rFonts w:ascii="Arial" w:hAnsi="Arial" w:cs="Arial"/>
          <w:sz w:val="2"/>
          <w:szCs w:val="2"/>
        </w:rPr>
        <w:sectPr w:rsidR="00AC721A" w:rsidRPr="002835AF" w:rsidSect="00547E4C">
          <w:headerReference w:type="even" r:id="rId8"/>
          <w:headerReference w:type="default" r:id="rId9"/>
          <w:pgSz w:w="11900" w:h="16840"/>
          <w:pgMar w:top="709" w:right="605" w:bottom="709" w:left="1336" w:header="0" w:footer="0" w:gutter="0"/>
          <w:pgNumType w:start="12"/>
          <w:cols w:space="720"/>
          <w:noEndnote/>
          <w:docGrid w:linePitch="360"/>
        </w:sectPr>
      </w:pPr>
    </w:p>
    <w:p w:rsidR="00B4183E" w:rsidRPr="000D7DB7" w:rsidRDefault="00B4183E" w:rsidP="00547E4C">
      <w:pPr>
        <w:pStyle w:val="30"/>
        <w:shd w:val="clear" w:color="auto" w:fill="auto"/>
        <w:ind w:right="240"/>
        <w:jc w:val="both"/>
      </w:pPr>
    </w:p>
    <w:sectPr w:rsidR="00B4183E" w:rsidRPr="000D7DB7">
      <w:headerReference w:type="even" r:id="rId10"/>
      <w:headerReference w:type="default" r:id="rId11"/>
      <w:type w:val="continuous"/>
      <w:pgSz w:w="11900" w:h="16840"/>
      <w:pgMar w:top="1940" w:right="508" w:bottom="2094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76" w:rsidRDefault="00FB2576">
      <w:r>
        <w:separator/>
      </w:r>
    </w:p>
  </w:endnote>
  <w:endnote w:type="continuationSeparator" w:id="0">
    <w:p w:rsidR="00FB2576" w:rsidRDefault="00FB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76" w:rsidRDefault="00FB2576">
      <w:r>
        <w:separator/>
      </w:r>
    </w:p>
  </w:footnote>
  <w:footnote w:type="continuationSeparator" w:id="0">
    <w:p w:rsidR="00FB2576" w:rsidRDefault="00FB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0C3923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 w:rsidP="000C3923">
    <w:pPr>
      <w:pStyle w:val="24"/>
      <w:shd w:val="clear" w:color="auto" w:fill="auto"/>
      <w:spacing w:before="0" w:after="135" w:line="268" w:lineRule="exact"/>
      <w:ind w:left="6848" w:firstLine="0"/>
    </w:pPr>
    <w:r>
      <w:t>Приложение № 2 к приказу</w:t>
    </w:r>
  </w:p>
  <w:p w:rsidR="00F445DB" w:rsidRDefault="00F445DB" w:rsidP="000C3923">
    <w:pPr>
      <w:pStyle w:val="10"/>
      <w:keepNext/>
      <w:keepLines/>
      <w:shd w:val="clear" w:color="auto" w:fill="auto"/>
      <w:spacing w:before="0"/>
      <w:ind w:right="51"/>
    </w:pPr>
    <w:r w:rsidRPr="00536FB5">
      <w:rPr>
        <w:rStyle w:val="11"/>
        <w:iCs/>
        <w:u w:val="none"/>
      </w:rPr>
      <w:t>от</w:t>
    </w:r>
    <w:r>
      <w:rPr>
        <w:rStyle w:val="11"/>
        <w:i/>
        <w:iCs/>
      </w:rPr>
      <w:t xml:space="preserve"> ________ </w:t>
    </w:r>
    <w:r>
      <w:rPr>
        <w:rStyle w:val="1CenturyGothic115pt"/>
      </w:rPr>
      <w:t xml:space="preserve"> </w:t>
    </w:r>
    <w:r w:rsidRPr="00536FB5">
      <w:rPr>
        <w:rStyle w:val="1CenturyGothic115pt"/>
        <w:rFonts w:ascii="Arial" w:hAnsi="Arial" w:cs="Arial"/>
      </w:rPr>
      <w:t>№</w:t>
    </w:r>
    <w:r>
      <w:rPr>
        <w:rStyle w:val="1CenturyGothic115pt"/>
      </w:rPr>
      <w:t xml:space="preserve"> </w:t>
    </w:r>
    <w:r>
      <w:rPr>
        <w:rStyle w:val="11"/>
        <w:i/>
        <w:iCs/>
      </w:rPr>
      <w:t>___    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Pr="002A7F24" w:rsidRDefault="00F445DB" w:rsidP="002A7F2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  <w:r>
      <w:t>Приложение № 5 к приказу</w:t>
    </w:r>
  </w:p>
  <w:p w:rsidR="00F445DB" w:rsidRDefault="00F445DB" w:rsidP="00B16E14">
    <w:pPr>
      <w:pStyle w:val="10"/>
      <w:keepNext/>
      <w:keepLines/>
      <w:shd w:val="clear" w:color="auto" w:fill="auto"/>
      <w:spacing w:before="0"/>
      <w:ind w:right="51"/>
    </w:pPr>
    <w:r w:rsidRPr="00536FB5">
      <w:rPr>
        <w:rStyle w:val="11"/>
        <w:iCs/>
        <w:u w:val="none"/>
      </w:rPr>
      <w:t>от</w:t>
    </w:r>
    <w:r>
      <w:rPr>
        <w:rStyle w:val="11"/>
        <w:i/>
        <w:iCs/>
      </w:rPr>
      <w:t xml:space="preserve"> ________ </w:t>
    </w:r>
    <w:r>
      <w:rPr>
        <w:rStyle w:val="1CenturyGothic115pt"/>
      </w:rPr>
      <w:t xml:space="preserve"> </w:t>
    </w:r>
    <w:r w:rsidRPr="00536FB5">
      <w:rPr>
        <w:rStyle w:val="1CenturyGothic115pt"/>
        <w:rFonts w:ascii="Arial" w:hAnsi="Arial" w:cs="Arial"/>
      </w:rPr>
      <w:t>№</w:t>
    </w:r>
    <w:r>
      <w:rPr>
        <w:rStyle w:val="1CenturyGothic115pt"/>
      </w:rPr>
      <w:t xml:space="preserve"> </w:t>
    </w:r>
    <w:r>
      <w:rPr>
        <w:rStyle w:val="11"/>
        <w:i/>
        <w:iCs/>
      </w:rPr>
      <w:t>___    __</w:t>
    </w:r>
  </w:p>
  <w:p w:rsidR="00F445DB" w:rsidRPr="00B16E14" w:rsidRDefault="00F445DB" w:rsidP="00B16E14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F745F4">
    <w:pPr>
      <w:pStyle w:val="24"/>
      <w:shd w:val="clear" w:color="auto" w:fill="auto"/>
      <w:spacing w:before="0" w:after="135" w:line="268" w:lineRule="exact"/>
      <w:ind w:left="684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4"/>
    <w:multiLevelType w:val="multilevel"/>
    <w:tmpl w:val="8FA41C9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81E96"/>
    <w:multiLevelType w:val="multilevel"/>
    <w:tmpl w:val="2DD23E70"/>
    <w:lvl w:ilvl="0">
      <w:start w:val="1"/>
      <w:numFmt w:val="decimal"/>
      <w:lvlText w:val="4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21D58"/>
    <w:multiLevelType w:val="multilevel"/>
    <w:tmpl w:val="CEFC3E7E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57550"/>
    <w:multiLevelType w:val="multilevel"/>
    <w:tmpl w:val="6598E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8E6D8B"/>
    <w:multiLevelType w:val="hybridMultilevel"/>
    <w:tmpl w:val="E5BA96DA"/>
    <w:lvl w:ilvl="0" w:tplc="CF523844">
      <w:start w:val="3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37FE3C86"/>
    <w:multiLevelType w:val="multilevel"/>
    <w:tmpl w:val="3A8208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0D5950"/>
    <w:multiLevelType w:val="hybridMultilevel"/>
    <w:tmpl w:val="2110E7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A686972"/>
    <w:multiLevelType w:val="multilevel"/>
    <w:tmpl w:val="200CA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7A606F"/>
    <w:multiLevelType w:val="multilevel"/>
    <w:tmpl w:val="B39612FE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061B7"/>
    <w:multiLevelType w:val="multilevel"/>
    <w:tmpl w:val="738C39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C65743"/>
    <w:multiLevelType w:val="multilevel"/>
    <w:tmpl w:val="C49AD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9C77EE4"/>
    <w:multiLevelType w:val="multilevel"/>
    <w:tmpl w:val="77C8C20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E013F2"/>
    <w:multiLevelType w:val="multilevel"/>
    <w:tmpl w:val="A68CCF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03122"/>
    <w:multiLevelType w:val="hybridMultilevel"/>
    <w:tmpl w:val="4FFA8182"/>
    <w:lvl w:ilvl="0" w:tplc="093C9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34806"/>
    <w:multiLevelType w:val="multilevel"/>
    <w:tmpl w:val="888E4F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A569B"/>
    <w:multiLevelType w:val="multilevel"/>
    <w:tmpl w:val="8786B50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1A"/>
    <w:rsid w:val="00002F77"/>
    <w:rsid w:val="00032A7B"/>
    <w:rsid w:val="00070F0D"/>
    <w:rsid w:val="000740F3"/>
    <w:rsid w:val="000916B7"/>
    <w:rsid w:val="00093A75"/>
    <w:rsid w:val="00097501"/>
    <w:rsid w:val="000C0B37"/>
    <w:rsid w:val="000C3923"/>
    <w:rsid w:val="000C3A80"/>
    <w:rsid w:val="000D1EF5"/>
    <w:rsid w:val="000D7DB7"/>
    <w:rsid w:val="000F75DE"/>
    <w:rsid w:val="000F77F5"/>
    <w:rsid w:val="00125455"/>
    <w:rsid w:val="00143CC0"/>
    <w:rsid w:val="00146452"/>
    <w:rsid w:val="0016793D"/>
    <w:rsid w:val="00170223"/>
    <w:rsid w:val="001719BB"/>
    <w:rsid w:val="001F6F15"/>
    <w:rsid w:val="00203AFA"/>
    <w:rsid w:val="00213A59"/>
    <w:rsid w:val="00216386"/>
    <w:rsid w:val="00220A8E"/>
    <w:rsid w:val="00222586"/>
    <w:rsid w:val="00226718"/>
    <w:rsid w:val="002348B2"/>
    <w:rsid w:val="00257A20"/>
    <w:rsid w:val="002835AF"/>
    <w:rsid w:val="002A1FCF"/>
    <w:rsid w:val="002A7F24"/>
    <w:rsid w:val="002B13C7"/>
    <w:rsid w:val="002B6A30"/>
    <w:rsid w:val="002D3937"/>
    <w:rsid w:val="002E0F8C"/>
    <w:rsid w:val="00315E38"/>
    <w:rsid w:val="003278A2"/>
    <w:rsid w:val="00380CC5"/>
    <w:rsid w:val="003C18F5"/>
    <w:rsid w:val="004879BF"/>
    <w:rsid w:val="00494959"/>
    <w:rsid w:val="004A2732"/>
    <w:rsid w:val="004A79F4"/>
    <w:rsid w:val="004B2ED1"/>
    <w:rsid w:val="004B5FFF"/>
    <w:rsid w:val="004C25FD"/>
    <w:rsid w:val="004C7FEE"/>
    <w:rsid w:val="004E478E"/>
    <w:rsid w:val="004E5360"/>
    <w:rsid w:val="005105E9"/>
    <w:rsid w:val="00527860"/>
    <w:rsid w:val="00536FB5"/>
    <w:rsid w:val="00547171"/>
    <w:rsid w:val="00547E4C"/>
    <w:rsid w:val="005504B0"/>
    <w:rsid w:val="00596F52"/>
    <w:rsid w:val="005A7E6F"/>
    <w:rsid w:val="005B0616"/>
    <w:rsid w:val="005C108A"/>
    <w:rsid w:val="005D0530"/>
    <w:rsid w:val="005D3938"/>
    <w:rsid w:val="005D7063"/>
    <w:rsid w:val="00604E40"/>
    <w:rsid w:val="00630C4B"/>
    <w:rsid w:val="00652175"/>
    <w:rsid w:val="00662B47"/>
    <w:rsid w:val="00662DE0"/>
    <w:rsid w:val="006809F7"/>
    <w:rsid w:val="006813AE"/>
    <w:rsid w:val="006C1C80"/>
    <w:rsid w:val="006C2747"/>
    <w:rsid w:val="006E1214"/>
    <w:rsid w:val="00706662"/>
    <w:rsid w:val="00715268"/>
    <w:rsid w:val="007468BD"/>
    <w:rsid w:val="007511EA"/>
    <w:rsid w:val="00755EA4"/>
    <w:rsid w:val="007605CA"/>
    <w:rsid w:val="007778CC"/>
    <w:rsid w:val="007848DC"/>
    <w:rsid w:val="0078566D"/>
    <w:rsid w:val="007A0CAC"/>
    <w:rsid w:val="007A149C"/>
    <w:rsid w:val="007B1A27"/>
    <w:rsid w:val="00807781"/>
    <w:rsid w:val="0082287D"/>
    <w:rsid w:val="00846038"/>
    <w:rsid w:val="008651A6"/>
    <w:rsid w:val="00871D3C"/>
    <w:rsid w:val="0087350A"/>
    <w:rsid w:val="00886EA6"/>
    <w:rsid w:val="00890334"/>
    <w:rsid w:val="0089046B"/>
    <w:rsid w:val="00890E69"/>
    <w:rsid w:val="008A4BBE"/>
    <w:rsid w:val="008D1A0C"/>
    <w:rsid w:val="009023C3"/>
    <w:rsid w:val="00924E10"/>
    <w:rsid w:val="0092583F"/>
    <w:rsid w:val="0094416D"/>
    <w:rsid w:val="009D01CE"/>
    <w:rsid w:val="009D63B3"/>
    <w:rsid w:val="009E2E05"/>
    <w:rsid w:val="009F280E"/>
    <w:rsid w:val="00A13F9F"/>
    <w:rsid w:val="00A27882"/>
    <w:rsid w:val="00A34435"/>
    <w:rsid w:val="00A40E98"/>
    <w:rsid w:val="00A62977"/>
    <w:rsid w:val="00A80A8D"/>
    <w:rsid w:val="00A87F08"/>
    <w:rsid w:val="00A935BD"/>
    <w:rsid w:val="00A93D09"/>
    <w:rsid w:val="00AB55D5"/>
    <w:rsid w:val="00AC721A"/>
    <w:rsid w:val="00AE4A3E"/>
    <w:rsid w:val="00AF2E44"/>
    <w:rsid w:val="00B16E14"/>
    <w:rsid w:val="00B23830"/>
    <w:rsid w:val="00B337A7"/>
    <w:rsid w:val="00B4183E"/>
    <w:rsid w:val="00B45F15"/>
    <w:rsid w:val="00B50E72"/>
    <w:rsid w:val="00B5412C"/>
    <w:rsid w:val="00B63D33"/>
    <w:rsid w:val="00B75C75"/>
    <w:rsid w:val="00BA2E03"/>
    <w:rsid w:val="00BF01B1"/>
    <w:rsid w:val="00C43104"/>
    <w:rsid w:val="00C83229"/>
    <w:rsid w:val="00C84CE0"/>
    <w:rsid w:val="00C93F6E"/>
    <w:rsid w:val="00CA2F7B"/>
    <w:rsid w:val="00CB71E1"/>
    <w:rsid w:val="00CE19E6"/>
    <w:rsid w:val="00D629D6"/>
    <w:rsid w:val="00D8517D"/>
    <w:rsid w:val="00D942D8"/>
    <w:rsid w:val="00DF4E4C"/>
    <w:rsid w:val="00DF511D"/>
    <w:rsid w:val="00E015A5"/>
    <w:rsid w:val="00E175F4"/>
    <w:rsid w:val="00E23ACA"/>
    <w:rsid w:val="00E30420"/>
    <w:rsid w:val="00E31E1B"/>
    <w:rsid w:val="00E60BF0"/>
    <w:rsid w:val="00E80A6E"/>
    <w:rsid w:val="00E80A82"/>
    <w:rsid w:val="00E8432D"/>
    <w:rsid w:val="00E9323D"/>
    <w:rsid w:val="00E94AE7"/>
    <w:rsid w:val="00ED21C3"/>
    <w:rsid w:val="00EF3B49"/>
    <w:rsid w:val="00F21E10"/>
    <w:rsid w:val="00F3022F"/>
    <w:rsid w:val="00F40C3F"/>
    <w:rsid w:val="00F43262"/>
    <w:rsid w:val="00F445DB"/>
    <w:rsid w:val="00F469EF"/>
    <w:rsid w:val="00F619CB"/>
    <w:rsid w:val="00F71E40"/>
    <w:rsid w:val="00F740F9"/>
    <w:rsid w:val="00F745F4"/>
    <w:rsid w:val="00F77622"/>
    <w:rsid w:val="00F95740"/>
    <w:rsid w:val="00FA58B9"/>
    <w:rsid w:val="00FB2576"/>
    <w:rsid w:val="00FB7899"/>
    <w:rsid w:val="00FD0D99"/>
    <w:rsid w:val="00FD77B1"/>
    <w:rsid w:val="00FE00F5"/>
    <w:rsid w:val="00FE228F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347A"/>
  <w15:docId w15:val="{8A01F302-D5EC-4E56-9892-30F03B4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49pt">
    <w:name w:val="Основной текст (4) + 9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CenturyGothic115pt">
    <w:name w:val="Заголовок №1 + Century Gothic;11;5 pt;Не курсив"/>
    <w:basedOn w:val="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95pt">
    <w:name w:val="Основной текст (11) + 9;5 pt"/>
    <w:basedOn w:val="1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95pt">
    <w:name w:val="Основной текст (12) + 9;5 pt"/>
    <w:basedOn w:val="1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87" w:lineRule="exact"/>
      <w:ind w:firstLine="760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340" w:line="268" w:lineRule="exact"/>
    </w:pPr>
    <w:rPr>
      <w:rFonts w:ascii="Arial" w:eastAsia="Arial" w:hAnsi="Arial" w:cs="Arial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40" w:after="440" w:line="408" w:lineRule="exact"/>
      <w:ind w:hanging="1880"/>
    </w:pPr>
    <w:rPr>
      <w:rFonts w:ascii="Arial" w:eastAsia="Arial" w:hAnsi="Arial" w:cs="Arial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98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40" w:after="620" w:line="290" w:lineRule="exact"/>
      <w:jc w:val="center"/>
    </w:pPr>
    <w:rPr>
      <w:rFonts w:ascii="Arial" w:eastAsia="Arial" w:hAnsi="Arial" w:cs="Arial"/>
      <w:spacing w:val="2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20" w:line="644" w:lineRule="exact"/>
      <w:outlineLvl w:val="0"/>
    </w:pPr>
    <w:rPr>
      <w:rFonts w:ascii="Century Gothic" w:eastAsia="Century Gothic" w:hAnsi="Century Gothic" w:cs="Century Gothic"/>
      <w:i/>
      <w:iCs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2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20" w:after="440" w:line="346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0" w:after="620" w:line="246" w:lineRule="exact"/>
    </w:pPr>
    <w:rPr>
      <w:rFonts w:ascii="Arial" w:eastAsia="Arial" w:hAnsi="Arial" w:cs="Arial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560" w:line="274" w:lineRule="exact"/>
      <w:jc w:val="right"/>
      <w:outlineLvl w:val="0"/>
    </w:pPr>
    <w:rPr>
      <w:rFonts w:ascii="Arial" w:eastAsia="Arial" w:hAnsi="Arial" w:cs="Arial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60" w:after="2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638" w:lineRule="exact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CA2F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7B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2F7B"/>
    <w:rPr>
      <w:color w:val="000000"/>
    </w:rPr>
  </w:style>
  <w:style w:type="paragraph" w:styleId="ad">
    <w:name w:val="footer"/>
    <w:basedOn w:val="a"/>
    <w:link w:val="ae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2F7B"/>
    <w:rPr>
      <w:color w:val="000000"/>
    </w:rPr>
  </w:style>
  <w:style w:type="paragraph" w:styleId="af">
    <w:name w:val="Normal (Web)"/>
    <w:basedOn w:val="a"/>
    <w:uiPriority w:val="99"/>
    <w:semiHidden/>
    <w:unhideWhenUsed/>
    <w:rsid w:val="00E80A82"/>
    <w:pPr>
      <w:widowControl/>
      <w:spacing w:before="100" w:beforeAutospacing="1" w:after="119"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9D63B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2977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C832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C83229"/>
    <w:rPr>
      <w:b/>
      <w:bCs/>
    </w:rPr>
  </w:style>
  <w:style w:type="paragraph" w:customStyle="1" w:styleId="Standard">
    <w:name w:val="Standard"/>
    <w:qFormat/>
    <w:rsid w:val="00C83229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af3">
    <w:name w:val="Placeholder Text"/>
    <w:basedOn w:val="a0"/>
    <w:uiPriority w:val="99"/>
    <w:semiHidden/>
    <w:rsid w:val="00A935B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6E1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B16E14"/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1778-EF84-4284-AA9F-04407B97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Голикова Ольга Викторовна</dc:creator>
  <cp:lastModifiedBy>Пономарев Константин Павлович</cp:lastModifiedBy>
  <cp:revision>2</cp:revision>
  <cp:lastPrinted>2025-03-28T04:20:00Z</cp:lastPrinted>
  <dcterms:created xsi:type="dcterms:W3CDTF">2025-07-08T06:14:00Z</dcterms:created>
  <dcterms:modified xsi:type="dcterms:W3CDTF">2025-07-08T06:14:00Z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2025-04-07T07:00:00Z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cd449082-234a-4f19-ab41-b0921616f9cf</vt:lpwstr>
  </property>
  <property fmtid="{D5CDD505-2E9C-101B-9397-08002B2CF9AE}" pid="7" name="MSIP_Label_defa4170-0d19-0005-0004-bc88714345d2_ActionId">
    <vt:lpwstr>57590eab-533f-4892-b122-e96f1048673e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